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D9B8" w14:textId="782955A6" w:rsidR="000D142B" w:rsidRDefault="00984065" w:rsidP="00A42A7E">
      <w:pPr>
        <w:jc w:val="center"/>
        <w:rPr>
          <w:b/>
          <w:bCs/>
        </w:rPr>
      </w:pPr>
      <w:r>
        <w:rPr>
          <w:b/>
          <w:bCs/>
        </w:rPr>
        <w:t>ÇALIŞAN</w:t>
      </w:r>
      <w:r w:rsidR="00C057E6">
        <w:rPr>
          <w:b/>
          <w:bCs/>
        </w:rPr>
        <w:t xml:space="preserve"> ADAYLARI</w:t>
      </w:r>
      <w:r w:rsidR="008D5C7D">
        <w:rPr>
          <w:b/>
          <w:bCs/>
        </w:rPr>
        <w:t xml:space="preserve"> İÇİN </w:t>
      </w:r>
      <w:r w:rsidR="00A42A7E">
        <w:rPr>
          <w:b/>
          <w:bCs/>
        </w:rPr>
        <w:t>AÇIK RIZA BEYANI</w:t>
      </w:r>
    </w:p>
    <w:p w14:paraId="1426316D" w14:textId="2DFA6B88" w:rsidR="00A42A7E" w:rsidRDefault="00A42A7E" w:rsidP="002E3C4D">
      <w:pPr>
        <w:jc w:val="both"/>
      </w:pPr>
      <w:r>
        <w:rPr>
          <w:b/>
          <w:bCs/>
        </w:rPr>
        <w:tab/>
      </w:r>
      <w:r>
        <w:t>Tarafıma tebliğ edilen</w:t>
      </w:r>
      <w:r w:rsidR="00FE060C">
        <w:t xml:space="preserve">, okuduğumu </w:t>
      </w:r>
      <w:r w:rsidR="00881E9C">
        <w:t>ve</w:t>
      </w:r>
      <w:r w:rsidR="00FE060C">
        <w:t xml:space="preserve"> anladığımı </w:t>
      </w:r>
      <w:r w:rsidR="00B9795D">
        <w:t xml:space="preserve">kabul </w:t>
      </w:r>
      <w:r w:rsidR="00881E9C">
        <w:t>ve</w:t>
      </w:r>
      <w:r w:rsidR="00B9795D">
        <w:t xml:space="preserve"> </w:t>
      </w:r>
      <w:r w:rsidR="00FE060C">
        <w:t>beyan ettiğim</w:t>
      </w:r>
      <w:r>
        <w:t xml:space="preserve"> Aydınlatma Metni ile iş bu açık rıza beyanı kapsamında</w:t>
      </w:r>
      <w:r w:rsidR="00FE060C">
        <w:t>;</w:t>
      </w:r>
      <w:r>
        <w:t xml:space="preserve"> </w:t>
      </w:r>
    </w:p>
    <w:p w14:paraId="1842E450" w14:textId="12B0B593" w:rsidR="00A42A7E" w:rsidRDefault="00A42A7E" w:rsidP="002E3C4D">
      <w:pPr>
        <w:jc w:val="both"/>
      </w:pPr>
      <w:r>
        <w:tab/>
      </w:r>
      <w:r w:rsidR="00051364">
        <w:t>Başvurum</w:t>
      </w:r>
      <w:r w:rsidR="003D79ED">
        <w:t xml:space="preserve">da ibraz ettiğim </w:t>
      </w:r>
      <w:r w:rsidR="00920F81">
        <w:t>belgelerde</w:t>
      </w:r>
      <w:r w:rsidR="00CB22D4">
        <w:t xml:space="preserve"> iş gereği </w:t>
      </w:r>
      <w:r w:rsidR="003D79ED">
        <w:t xml:space="preserve">istenilen kişisel </w:t>
      </w:r>
      <w:r w:rsidR="00881E9C">
        <w:t>ve</w:t>
      </w:r>
      <w:r w:rsidR="003D79ED">
        <w:t>riler</w:t>
      </w:r>
      <w:r w:rsidR="004014E0">
        <w:t xml:space="preserve"> </w:t>
      </w:r>
      <w:proofErr w:type="gramStart"/>
      <w:r w:rsidR="004014E0">
        <w:t>ile birlikte</w:t>
      </w:r>
      <w:proofErr w:type="gramEnd"/>
      <w:r w:rsidR="004014E0">
        <w:t xml:space="preserve"> </w:t>
      </w:r>
      <w:r w:rsidR="003D79ED">
        <w:t>bulunan</w:t>
      </w:r>
      <w:r w:rsidR="004E4E94">
        <w:rPr>
          <w:rStyle w:val="AklamaBavurusu"/>
        </w:rPr>
        <w:t xml:space="preserve">; </w:t>
      </w:r>
      <w:r w:rsidR="004E4E94" w:rsidRPr="002E3C4D">
        <w:t>aşağıda detaylı şek</w:t>
      </w:r>
      <w:r w:rsidR="00F93966">
        <w:t>i</w:t>
      </w:r>
      <w:r w:rsidR="004E4E94" w:rsidRPr="002E3C4D">
        <w:t>lde belirtilen</w:t>
      </w:r>
      <w:r w:rsidR="003D79ED">
        <w:t xml:space="preserve"> </w:t>
      </w:r>
      <w:r>
        <w:t xml:space="preserve">kişisel </w:t>
      </w:r>
      <w:r w:rsidR="00676F10">
        <w:t>verilerimin,</w:t>
      </w:r>
      <w:r w:rsidR="006E238E">
        <w:t xml:space="preserve"> aramızdaki hukuki ilişki kapsamında,</w:t>
      </w:r>
      <w:r w:rsidR="00FE060C">
        <w:t xml:space="preserve"> </w:t>
      </w:r>
      <w:r w:rsidR="00B96F9F" w:rsidRPr="005A43DE">
        <w:t xml:space="preserve">Dışişleri Bakanlığı Avrupa Birliği Başkanlığı </w:t>
      </w:r>
      <w:r>
        <w:t xml:space="preserve">tarafından, </w:t>
      </w:r>
    </w:p>
    <w:p w14:paraId="593D9000" w14:textId="13EA9C6E" w:rsidR="00D25810" w:rsidRDefault="00A42A7E" w:rsidP="002E3C4D">
      <w:pPr>
        <w:jc w:val="both"/>
      </w:pPr>
      <w:r>
        <w:tab/>
      </w:r>
      <w:r w:rsidR="00FE060C">
        <w:t xml:space="preserve">6698 sayılı Kişisel </w:t>
      </w:r>
      <w:r w:rsidR="00881E9C">
        <w:t>Ve</w:t>
      </w:r>
      <w:r w:rsidR="00FE060C">
        <w:t xml:space="preserve">rilerin Korunması </w:t>
      </w:r>
      <w:r>
        <w:t>Kanun</w:t>
      </w:r>
      <w:r w:rsidR="00FE060C">
        <w:t>un</w:t>
      </w:r>
      <w:r>
        <w:t>daki esaslar ile aşağıda yer alan amaçlar çerçe</w:t>
      </w:r>
      <w:r w:rsidR="00881E9C">
        <w:t>ve</w:t>
      </w:r>
      <w:r>
        <w:t xml:space="preserve">sinde toplanmasına, kaydedilmesine, saklanmasına, </w:t>
      </w:r>
    </w:p>
    <w:p w14:paraId="29CA4005" w14:textId="132348B7" w:rsidR="00A42A7E" w:rsidRDefault="00D25810" w:rsidP="002E3C4D">
      <w:pPr>
        <w:jc w:val="both"/>
      </w:pPr>
      <w:r>
        <w:tab/>
      </w:r>
      <w:r w:rsidR="00682858">
        <w:t>Kurum</w:t>
      </w:r>
      <w:r w:rsidR="00FE060C">
        <w:t xml:space="preserve"> ile aramdaki ilişki sona erdikten sonra kanunda yer alan zamanaşımı sürelerinin sonuna kadar saklanmasına</w:t>
      </w:r>
      <w:r w:rsidR="00A42A7E">
        <w:t xml:space="preserve"> hiçbir baskı altında kalmadan, koşulsuz olarak açık bir şekilde rıza gösterdiğimi kabul, beyan </w:t>
      </w:r>
      <w:r w:rsidR="00881E9C">
        <w:t>ve</w:t>
      </w:r>
      <w:r w:rsidR="00A42A7E">
        <w:t xml:space="preserve"> taahhüt ederim. </w:t>
      </w:r>
    </w:p>
    <w:p w14:paraId="4F06C87F" w14:textId="0F2C4968" w:rsidR="00FE060C" w:rsidRPr="00682858" w:rsidRDefault="00FE060C" w:rsidP="002E3C4D">
      <w:pPr>
        <w:jc w:val="both"/>
        <w:rPr>
          <w:b/>
          <w:bCs/>
        </w:rPr>
      </w:pPr>
      <w:r>
        <w:tab/>
      </w:r>
      <w:r w:rsidR="00881E9C">
        <w:rPr>
          <w:b/>
          <w:bCs/>
        </w:rPr>
        <w:t>Ve</w:t>
      </w:r>
      <w:r w:rsidR="004E4E94">
        <w:rPr>
          <w:b/>
          <w:bCs/>
        </w:rPr>
        <w:t xml:space="preserve">ri sorumlusuna </w:t>
      </w:r>
      <w:r w:rsidR="00881E9C">
        <w:rPr>
          <w:b/>
          <w:bCs/>
        </w:rPr>
        <w:t>ve</w:t>
      </w:r>
      <w:r w:rsidR="004E4E94">
        <w:rPr>
          <w:b/>
          <w:bCs/>
        </w:rPr>
        <w:t>rdiğim</w:t>
      </w:r>
      <w:r w:rsidR="00051364">
        <w:rPr>
          <w:b/>
          <w:bCs/>
        </w:rPr>
        <w:t xml:space="preserve"> </w:t>
      </w:r>
      <w:r w:rsidRPr="007C445E">
        <w:rPr>
          <w:b/>
          <w:bCs/>
        </w:rPr>
        <w:t xml:space="preserve">Kişisel </w:t>
      </w:r>
      <w:r w:rsidR="00881E9C">
        <w:rPr>
          <w:b/>
          <w:bCs/>
        </w:rPr>
        <w:t>Ve</w:t>
      </w:r>
      <w:r w:rsidRPr="007C445E">
        <w:rPr>
          <w:b/>
          <w:bCs/>
        </w:rPr>
        <w:t>riler</w:t>
      </w:r>
    </w:p>
    <w:p w14:paraId="52469151" w14:textId="61E3C8E3" w:rsidR="00FE060C" w:rsidRDefault="009A5003" w:rsidP="009A5003">
      <w:pPr>
        <w:pStyle w:val="ListeParagraf"/>
        <w:numPr>
          <w:ilvl w:val="0"/>
          <w:numId w:val="1"/>
        </w:numPr>
        <w:spacing w:after="0"/>
        <w:jc w:val="both"/>
      </w:pPr>
      <w:r>
        <w:t xml:space="preserve">Ceza Mahkumiyeti </w:t>
      </w:r>
      <w:r w:rsidR="00881E9C">
        <w:t>ve</w:t>
      </w:r>
      <w:r>
        <w:t xml:space="preserve"> Gü</w:t>
      </w:r>
      <w:r w:rsidR="00881E9C">
        <w:t>ve</w:t>
      </w:r>
      <w:r>
        <w:t>nlik Tedbirleri</w:t>
      </w:r>
    </w:p>
    <w:p w14:paraId="662712EA" w14:textId="476CD2EE" w:rsidR="00EC7AFE" w:rsidRDefault="00EC7AFE" w:rsidP="00243120">
      <w:pPr>
        <w:pStyle w:val="AralkYok"/>
      </w:pPr>
      <w:r>
        <w:tab/>
      </w:r>
    </w:p>
    <w:p w14:paraId="0D8EFD74" w14:textId="4473CDA6" w:rsidR="001C3A77" w:rsidRDefault="00FE060C" w:rsidP="002E3C4D">
      <w:pPr>
        <w:jc w:val="both"/>
        <w:rPr>
          <w:b/>
          <w:bCs/>
        </w:rPr>
      </w:pPr>
      <w:r>
        <w:tab/>
      </w:r>
      <w:r w:rsidR="004E4E94">
        <w:rPr>
          <w:b/>
          <w:bCs/>
        </w:rPr>
        <w:t>Bu</w:t>
      </w:r>
      <w:r w:rsidR="00D25810" w:rsidRPr="007C445E">
        <w:rPr>
          <w:b/>
          <w:bCs/>
        </w:rPr>
        <w:t xml:space="preserve"> Kişisel </w:t>
      </w:r>
      <w:r w:rsidR="00881E9C">
        <w:rPr>
          <w:b/>
          <w:bCs/>
        </w:rPr>
        <w:t>Ve</w:t>
      </w:r>
      <w:r w:rsidR="00D25810" w:rsidRPr="007C445E">
        <w:rPr>
          <w:b/>
          <w:bCs/>
        </w:rPr>
        <w:t>rilerin İşlenme Amaçları</w:t>
      </w:r>
    </w:p>
    <w:p w14:paraId="6897D55B" w14:textId="3243F230" w:rsidR="00310E3A" w:rsidRDefault="00310E3A" w:rsidP="00310E3A">
      <w:pPr>
        <w:jc w:val="both"/>
      </w:pPr>
      <w:r>
        <w:tab/>
        <w:t xml:space="preserve">1- </w:t>
      </w:r>
      <w:r>
        <w:t xml:space="preserve">Çalışan Adaylarının Başvuru Süreçlerinin Yürütülmesi, </w:t>
      </w:r>
    </w:p>
    <w:p w14:paraId="07F051BD" w14:textId="77777777" w:rsidR="00310E3A" w:rsidRDefault="00310E3A" w:rsidP="00310E3A">
      <w:pPr>
        <w:pStyle w:val="ListeParagraf"/>
        <w:numPr>
          <w:ilvl w:val="0"/>
          <w:numId w:val="1"/>
        </w:numPr>
        <w:jc w:val="both"/>
      </w:pPr>
      <w:r>
        <w:t xml:space="preserve">Çalışanlar İçin İş Akdi ve Mevzuattan Kaynaklı Yükümlülüklerin Yerine Getirilmesi, </w:t>
      </w:r>
    </w:p>
    <w:p w14:paraId="0AB2B5C0" w14:textId="76206EB2" w:rsidR="00FE060C" w:rsidRDefault="00310E3A" w:rsidP="00220B03">
      <w:pPr>
        <w:pStyle w:val="ListeParagraf"/>
        <w:numPr>
          <w:ilvl w:val="0"/>
          <w:numId w:val="1"/>
        </w:numPr>
        <w:jc w:val="both"/>
      </w:pPr>
      <w:r>
        <w:t>İş Faaliyetlerinin Yürütülmesi / Denetimi</w:t>
      </w:r>
    </w:p>
    <w:p w14:paraId="04F32A7F" w14:textId="77777777" w:rsidR="00310364" w:rsidRDefault="00310364" w:rsidP="002A132D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2812"/>
        <w:gridCol w:w="2908"/>
      </w:tblGrid>
      <w:tr w:rsidR="00220B03" w14:paraId="496281DB" w14:textId="77777777" w:rsidTr="00856C17">
        <w:trPr>
          <w:trHeight w:val="374"/>
        </w:trPr>
        <w:tc>
          <w:tcPr>
            <w:tcW w:w="2812" w:type="dxa"/>
          </w:tcPr>
          <w:p w14:paraId="3BACFC86" w14:textId="77777777" w:rsidR="00220B03" w:rsidRPr="00101E51" w:rsidRDefault="00220B03" w:rsidP="00856C17">
            <w:pPr>
              <w:jc w:val="center"/>
              <w:rPr>
                <w:b/>
                <w:bCs/>
                <w:u w:val="single"/>
              </w:rPr>
            </w:pPr>
            <w:r w:rsidRPr="00101E51">
              <w:rPr>
                <w:b/>
                <w:bCs/>
                <w:u w:val="single"/>
              </w:rPr>
              <w:t xml:space="preserve">Kişisel </w:t>
            </w:r>
            <w:r>
              <w:rPr>
                <w:b/>
                <w:bCs/>
                <w:u w:val="single"/>
              </w:rPr>
              <w:t>Ve</w:t>
            </w:r>
            <w:r w:rsidRPr="00101E51">
              <w:rPr>
                <w:b/>
                <w:bCs/>
                <w:u w:val="single"/>
              </w:rPr>
              <w:t>ri</w:t>
            </w:r>
          </w:p>
        </w:tc>
        <w:tc>
          <w:tcPr>
            <w:tcW w:w="2908" w:type="dxa"/>
          </w:tcPr>
          <w:p w14:paraId="766072A6" w14:textId="77777777" w:rsidR="00220B03" w:rsidRPr="00101E51" w:rsidRDefault="00220B03" w:rsidP="00856C17">
            <w:pPr>
              <w:jc w:val="center"/>
              <w:rPr>
                <w:b/>
                <w:bCs/>
                <w:u w:val="single"/>
              </w:rPr>
            </w:pPr>
            <w:r w:rsidRPr="00101E51">
              <w:rPr>
                <w:b/>
                <w:bCs/>
                <w:u w:val="single"/>
              </w:rPr>
              <w:t>İşleme Faaliyetine Onay</w:t>
            </w:r>
          </w:p>
        </w:tc>
      </w:tr>
      <w:tr w:rsidR="00220B03" w14:paraId="1FD6DB77" w14:textId="77777777" w:rsidTr="00856C17">
        <w:trPr>
          <w:trHeight w:val="410"/>
        </w:trPr>
        <w:tc>
          <w:tcPr>
            <w:tcW w:w="2812" w:type="dxa"/>
          </w:tcPr>
          <w:p w14:paraId="6AC272AA" w14:textId="77777777" w:rsidR="00220B03" w:rsidRDefault="00220B03" w:rsidP="00856C17">
            <w:r>
              <w:t>Ceza Mahkumiyeti ve Güvenlik Tedbirleri</w:t>
            </w:r>
          </w:p>
        </w:tc>
        <w:tc>
          <w:tcPr>
            <w:tcW w:w="2908" w:type="dxa"/>
          </w:tcPr>
          <w:p w14:paraId="40B5CC5C" w14:textId="77777777" w:rsidR="00220B03" w:rsidRDefault="00220B03" w:rsidP="00856C17"/>
        </w:tc>
      </w:tr>
    </w:tbl>
    <w:p w14:paraId="7FB1EFE6" w14:textId="77777777" w:rsidR="00310364" w:rsidRDefault="00310364" w:rsidP="00FE060C"/>
    <w:p w14:paraId="1E4FB5D0" w14:textId="77777777" w:rsidR="00B9795D" w:rsidRPr="006B6487" w:rsidRDefault="00B9795D" w:rsidP="00FE060C"/>
    <w:p w14:paraId="3BA168A5" w14:textId="77777777" w:rsidR="00856C17" w:rsidRDefault="00B9795D" w:rsidP="00B979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9AD736D" w14:textId="77777777" w:rsidR="00220B03" w:rsidRDefault="00220B03" w:rsidP="00856C17">
      <w:pPr>
        <w:spacing w:after="0"/>
        <w:ind w:left="6372"/>
      </w:pPr>
    </w:p>
    <w:p w14:paraId="72FEBAC9" w14:textId="6E320559" w:rsidR="00D25810" w:rsidRDefault="00220B03" w:rsidP="00856C17">
      <w:pPr>
        <w:spacing w:after="0"/>
        <w:ind w:left="6372"/>
      </w:pPr>
      <w:r>
        <w:t xml:space="preserve"> </w:t>
      </w:r>
      <w:r w:rsidR="00B9795D">
        <w:t>Tarih</w:t>
      </w:r>
    </w:p>
    <w:p w14:paraId="3150A323" w14:textId="148219CD" w:rsidR="00D25810" w:rsidRDefault="00D25810" w:rsidP="00B9795D">
      <w:pPr>
        <w:spacing w:after="0"/>
      </w:pPr>
      <w:r>
        <w:tab/>
      </w:r>
      <w:r>
        <w:tab/>
      </w:r>
      <w:r>
        <w:tab/>
      </w:r>
      <w:r>
        <w:tab/>
      </w:r>
      <w:r w:rsidR="00B9795D">
        <w:tab/>
      </w:r>
      <w:r>
        <w:tab/>
      </w:r>
      <w:r w:rsidR="003070CA">
        <w:tab/>
      </w:r>
      <w:r>
        <w:t>Okudum, Anladım, Kabul Ediyorum.</w:t>
      </w:r>
    </w:p>
    <w:p w14:paraId="7D8F41C3" w14:textId="1083AB53" w:rsidR="00B9795D" w:rsidRDefault="00B9795D" w:rsidP="00B979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856C17">
        <w:t xml:space="preserve">      </w:t>
      </w:r>
      <w:r>
        <w:t>İsim/</w:t>
      </w:r>
      <w:proofErr w:type="spellStart"/>
      <w:r>
        <w:t>Soyisim</w:t>
      </w:r>
      <w:proofErr w:type="spellEnd"/>
    </w:p>
    <w:p w14:paraId="7BDAE40D" w14:textId="49F24DF2" w:rsidR="00B9795D" w:rsidRPr="00A42A7E" w:rsidRDefault="00B9795D" w:rsidP="00B979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56C17">
        <w:t xml:space="preserve">     </w:t>
      </w:r>
      <w:r>
        <w:t xml:space="preserve"> </w:t>
      </w:r>
      <w:r w:rsidR="003070CA">
        <w:t xml:space="preserve">  </w:t>
      </w:r>
      <w:r>
        <w:t>İmza</w:t>
      </w:r>
    </w:p>
    <w:p w14:paraId="176BBDA3" w14:textId="77777777" w:rsidR="00A42A7E" w:rsidRPr="00A42A7E" w:rsidRDefault="00A42A7E" w:rsidP="00A42A7E">
      <w:pPr>
        <w:rPr>
          <w:b/>
          <w:bCs/>
        </w:rPr>
      </w:pPr>
    </w:p>
    <w:sectPr w:rsidR="00A42A7E" w:rsidRPr="00A42A7E" w:rsidSect="00101E51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808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033D8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A43DC"/>
    <w:multiLevelType w:val="hybridMultilevel"/>
    <w:tmpl w:val="DC7AC108"/>
    <w:lvl w:ilvl="0" w:tplc="4DBC83EE">
      <w:start w:val="11"/>
      <w:numFmt w:val="decimal"/>
      <w:lvlText w:val="%1-"/>
      <w:lvlJc w:val="left"/>
      <w:pPr>
        <w:ind w:left="9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4" w:hanging="360"/>
      </w:pPr>
    </w:lvl>
    <w:lvl w:ilvl="2" w:tplc="041F001B" w:tentative="1">
      <w:start w:val="1"/>
      <w:numFmt w:val="lowerRoman"/>
      <w:lvlText w:val="%3."/>
      <w:lvlJc w:val="right"/>
      <w:pPr>
        <w:ind w:left="2364" w:hanging="180"/>
      </w:pPr>
    </w:lvl>
    <w:lvl w:ilvl="3" w:tplc="041F000F" w:tentative="1">
      <w:start w:val="1"/>
      <w:numFmt w:val="decimal"/>
      <w:lvlText w:val="%4."/>
      <w:lvlJc w:val="left"/>
      <w:pPr>
        <w:ind w:left="3084" w:hanging="360"/>
      </w:pPr>
    </w:lvl>
    <w:lvl w:ilvl="4" w:tplc="041F0019" w:tentative="1">
      <w:start w:val="1"/>
      <w:numFmt w:val="lowerLetter"/>
      <w:lvlText w:val="%5."/>
      <w:lvlJc w:val="left"/>
      <w:pPr>
        <w:ind w:left="3804" w:hanging="360"/>
      </w:pPr>
    </w:lvl>
    <w:lvl w:ilvl="5" w:tplc="041F001B" w:tentative="1">
      <w:start w:val="1"/>
      <w:numFmt w:val="lowerRoman"/>
      <w:lvlText w:val="%6."/>
      <w:lvlJc w:val="right"/>
      <w:pPr>
        <w:ind w:left="4524" w:hanging="180"/>
      </w:pPr>
    </w:lvl>
    <w:lvl w:ilvl="6" w:tplc="041F000F" w:tentative="1">
      <w:start w:val="1"/>
      <w:numFmt w:val="decimal"/>
      <w:lvlText w:val="%7."/>
      <w:lvlJc w:val="left"/>
      <w:pPr>
        <w:ind w:left="5244" w:hanging="360"/>
      </w:pPr>
    </w:lvl>
    <w:lvl w:ilvl="7" w:tplc="041F0019" w:tentative="1">
      <w:start w:val="1"/>
      <w:numFmt w:val="lowerLetter"/>
      <w:lvlText w:val="%8."/>
      <w:lvlJc w:val="left"/>
      <w:pPr>
        <w:ind w:left="5964" w:hanging="360"/>
      </w:pPr>
    </w:lvl>
    <w:lvl w:ilvl="8" w:tplc="041F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C1E7F31"/>
    <w:multiLevelType w:val="hybridMultilevel"/>
    <w:tmpl w:val="F4AE5504"/>
    <w:lvl w:ilvl="0" w:tplc="B14A10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E31DCE"/>
    <w:multiLevelType w:val="hybridMultilevel"/>
    <w:tmpl w:val="FEA0E82C"/>
    <w:lvl w:ilvl="0" w:tplc="7C7E8BF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F442C8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10DD9"/>
    <w:multiLevelType w:val="hybridMultilevel"/>
    <w:tmpl w:val="8A5680C2"/>
    <w:lvl w:ilvl="0" w:tplc="3A2E5A1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835504"/>
    <w:multiLevelType w:val="hybridMultilevel"/>
    <w:tmpl w:val="6226D28C"/>
    <w:lvl w:ilvl="0" w:tplc="7EC831D0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CF057C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7E"/>
    <w:rsid w:val="00002B70"/>
    <w:rsid w:val="00025C28"/>
    <w:rsid w:val="000465A1"/>
    <w:rsid w:val="00051364"/>
    <w:rsid w:val="000648EE"/>
    <w:rsid w:val="00077E42"/>
    <w:rsid w:val="00094F45"/>
    <w:rsid w:val="000F4064"/>
    <w:rsid w:val="00101E51"/>
    <w:rsid w:val="001213AF"/>
    <w:rsid w:val="00164999"/>
    <w:rsid w:val="001C3A77"/>
    <w:rsid w:val="00220B03"/>
    <w:rsid w:val="0022144E"/>
    <w:rsid w:val="00243120"/>
    <w:rsid w:val="00257ECA"/>
    <w:rsid w:val="0028098A"/>
    <w:rsid w:val="00287B81"/>
    <w:rsid w:val="002A132D"/>
    <w:rsid w:val="002A603E"/>
    <w:rsid w:val="002E3C4D"/>
    <w:rsid w:val="00306627"/>
    <w:rsid w:val="003070CA"/>
    <w:rsid w:val="00310364"/>
    <w:rsid w:val="00310E3A"/>
    <w:rsid w:val="00321C50"/>
    <w:rsid w:val="0032306D"/>
    <w:rsid w:val="003D79ED"/>
    <w:rsid w:val="00400B27"/>
    <w:rsid w:val="004014E0"/>
    <w:rsid w:val="00432302"/>
    <w:rsid w:val="004857EE"/>
    <w:rsid w:val="004E4E94"/>
    <w:rsid w:val="005569EC"/>
    <w:rsid w:val="005773E5"/>
    <w:rsid w:val="005E3801"/>
    <w:rsid w:val="00603740"/>
    <w:rsid w:val="00646035"/>
    <w:rsid w:val="0065317D"/>
    <w:rsid w:val="0066506D"/>
    <w:rsid w:val="00676F10"/>
    <w:rsid w:val="00682858"/>
    <w:rsid w:val="00683B82"/>
    <w:rsid w:val="006B6487"/>
    <w:rsid w:val="006D1848"/>
    <w:rsid w:val="006E1EF9"/>
    <w:rsid w:val="006E238E"/>
    <w:rsid w:val="0078708B"/>
    <w:rsid w:val="007C2E5D"/>
    <w:rsid w:val="007C445E"/>
    <w:rsid w:val="00846550"/>
    <w:rsid w:val="00856C17"/>
    <w:rsid w:val="00871351"/>
    <w:rsid w:val="00880119"/>
    <w:rsid w:val="00881E9C"/>
    <w:rsid w:val="008D5C7D"/>
    <w:rsid w:val="00920F81"/>
    <w:rsid w:val="00984065"/>
    <w:rsid w:val="009A5003"/>
    <w:rsid w:val="009C3C35"/>
    <w:rsid w:val="009C5188"/>
    <w:rsid w:val="00A03A05"/>
    <w:rsid w:val="00A16784"/>
    <w:rsid w:val="00A42A7E"/>
    <w:rsid w:val="00A45052"/>
    <w:rsid w:val="00A77B5A"/>
    <w:rsid w:val="00A97567"/>
    <w:rsid w:val="00AA404C"/>
    <w:rsid w:val="00B06EC1"/>
    <w:rsid w:val="00B21796"/>
    <w:rsid w:val="00B55C43"/>
    <w:rsid w:val="00B66380"/>
    <w:rsid w:val="00B96F9F"/>
    <w:rsid w:val="00B9795D"/>
    <w:rsid w:val="00C03B0B"/>
    <w:rsid w:val="00C056D9"/>
    <w:rsid w:val="00C057E6"/>
    <w:rsid w:val="00C33AA0"/>
    <w:rsid w:val="00C51DEE"/>
    <w:rsid w:val="00CB22D4"/>
    <w:rsid w:val="00CE6789"/>
    <w:rsid w:val="00D012E4"/>
    <w:rsid w:val="00D10ACD"/>
    <w:rsid w:val="00D25810"/>
    <w:rsid w:val="00D45EF9"/>
    <w:rsid w:val="00E17F16"/>
    <w:rsid w:val="00E3351E"/>
    <w:rsid w:val="00E76B86"/>
    <w:rsid w:val="00E8190D"/>
    <w:rsid w:val="00EA3803"/>
    <w:rsid w:val="00EC5EEC"/>
    <w:rsid w:val="00EC6E3A"/>
    <w:rsid w:val="00EC7AFE"/>
    <w:rsid w:val="00F017DA"/>
    <w:rsid w:val="00F05150"/>
    <w:rsid w:val="00F249C3"/>
    <w:rsid w:val="00F31A97"/>
    <w:rsid w:val="00F5575E"/>
    <w:rsid w:val="00F575BA"/>
    <w:rsid w:val="00F8669D"/>
    <w:rsid w:val="00F93966"/>
    <w:rsid w:val="00FA5874"/>
    <w:rsid w:val="00FB4AF1"/>
    <w:rsid w:val="00FC30E1"/>
    <w:rsid w:val="00FC5A3C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4B62"/>
  <w15:chartTrackingRefBased/>
  <w15:docId w15:val="{769DB152-B6FA-40FB-8A2D-2F81E52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136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9E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E4E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E4E9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E4E9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4E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4E9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4E4E9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A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40BE-7431-45C6-B9C7-561EEF30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Abdulkadir KAZANCI</cp:lastModifiedBy>
  <cp:revision>19</cp:revision>
  <dcterms:created xsi:type="dcterms:W3CDTF">2021-11-26T12:42:00Z</dcterms:created>
  <dcterms:modified xsi:type="dcterms:W3CDTF">2021-11-30T14:28:00Z</dcterms:modified>
</cp:coreProperties>
</file>